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4" w:rsidRPr="0067393F" w:rsidRDefault="00BC1458" w:rsidP="0067393F">
      <w:pPr>
        <w:jc w:val="center"/>
        <w:rPr>
          <w:b/>
          <w:sz w:val="28"/>
          <w:szCs w:val="28"/>
          <w:lang w:val="en-US"/>
        </w:rPr>
      </w:pPr>
      <w:r w:rsidRPr="0067393F">
        <w:rPr>
          <w:b/>
          <w:sz w:val="28"/>
          <w:szCs w:val="28"/>
          <w:lang w:val="en-US"/>
        </w:rPr>
        <w:t>Ground penetration radar GIN-300/30-UK</w:t>
      </w:r>
    </w:p>
    <w:p w:rsidR="00BC1458" w:rsidRPr="00BC1458" w:rsidRDefault="00BC1458">
      <w:pPr>
        <w:rPr>
          <w:sz w:val="28"/>
          <w:szCs w:val="28"/>
          <w:lang w:val="en-US"/>
        </w:rPr>
      </w:pPr>
      <w:bookmarkStart w:id="0" w:name="_GoBack"/>
      <w:bookmarkEnd w:id="0"/>
    </w:p>
    <w:p w:rsidR="00BC1458" w:rsidRDefault="00BC1458" w:rsidP="0067393F">
      <w:pPr>
        <w:ind w:firstLine="720"/>
        <w:jc w:val="both"/>
        <w:rPr>
          <w:sz w:val="28"/>
          <w:szCs w:val="28"/>
          <w:lang w:val="en-US"/>
        </w:rPr>
      </w:pPr>
      <w:r w:rsidRPr="00BC1458">
        <w:rPr>
          <w:sz w:val="28"/>
          <w:szCs w:val="28"/>
          <w:lang w:val="en-US"/>
        </w:rPr>
        <w:t xml:space="preserve">Ground penetration radar is automatic system </w:t>
      </w:r>
      <w:r>
        <w:rPr>
          <w:sz w:val="28"/>
          <w:szCs w:val="28"/>
          <w:lang w:val="en-US"/>
        </w:rPr>
        <w:t xml:space="preserve">for real time non-destructive surveys and does not require highly trained engineers for interpretation of radar </w:t>
      </w:r>
      <w:r w:rsidR="000E0C65">
        <w:rPr>
          <w:sz w:val="28"/>
          <w:szCs w:val="28"/>
          <w:lang w:val="en-US"/>
        </w:rPr>
        <w:t xml:space="preserve">information on a PC / laptop display. </w:t>
      </w:r>
    </w:p>
    <w:p w:rsidR="000E0C65" w:rsidRDefault="000E0C65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system is designed to be mounted on trucks and could be operated at a speed up to 80 km/hr. In the process of operation ground penetration radar through radiated RF obtains information on ground pillow and infrastructure object composition and possible change of structure compared to standard equivalent. </w:t>
      </w:r>
    </w:p>
    <w:p w:rsidR="000E0C65" w:rsidRPr="003279CF" w:rsidRDefault="000E0C65" w:rsidP="0067393F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Thus, the ground penetration radar </w:t>
      </w:r>
      <w:r w:rsidR="001E5F9E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widely used during construction and further servicing of roads and bridges. </w:t>
      </w:r>
      <w:r w:rsidR="003279CF">
        <w:rPr>
          <w:sz w:val="28"/>
          <w:szCs w:val="28"/>
          <w:lang w:val="en-US"/>
        </w:rPr>
        <w:t xml:space="preserve">Model </w:t>
      </w:r>
      <w:r w:rsidR="003279CF" w:rsidRPr="003279CF">
        <w:rPr>
          <w:bCs/>
          <w:sz w:val="28"/>
          <w:szCs w:val="28"/>
          <w:lang w:val="en-US"/>
        </w:rPr>
        <w:t>GIN-300/30-UK</w:t>
      </w:r>
      <w:r w:rsidR="003279CF">
        <w:rPr>
          <w:bCs/>
          <w:sz w:val="28"/>
          <w:szCs w:val="28"/>
          <w:lang w:val="en-US"/>
        </w:rPr>
        <w:t xml:space="preserve"> is specifically designed for terrain and climatic condition of British Islands. </w:t>
      </w:r>
    </w:p>
    <w:p w:rsidR="000E0C65" w:rsidRDefault="000E0C65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ground penetration radar is automatically acquiring and storing radar data in digital format on a hard disk. Specialized software </w:t>
      </w:r>
      <w:r w:rsidR="0067393F">
        <w:rPr>
          <w:sz w:val="28"/>
          <w:szCs w:val="28"/>
          <w:lang w:val="en-US"/>
        </w:rPr>
        <w:t xml:space="preserve">makes data analysis simple and consists of automated and computer assisted programs, which provide 2D and 3D subsurface profiles and plan-view subsurface mappings of the inspected area. </w:t>
      </w:r>
    </w:p>
    <w:p w:rsidR="0067393F" w:rsidRDefault="0067393F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Main features of the system:</w:t>
      </w:r>
    </w:p>
    <w:p w:rsidR="0067393F" w:rsidRDefault="0067393F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depth of penetration of RF beam - 15 m for ground pillow, 8 m for concrete structure; </w:t>
      </w:r>
    </w:p>
    <w:p w:rsidR="0067393F" w:rsidRDefault="0067393F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 environment / human friendly;</w:t>
      </w:r>
    </w:p>
    <w:p w:rsidR="0067393F" w:rsidRDefault="0067393F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no contact with inspected surface is required; </w:t>
      </w:r>
    </w:p>
    <w:p w:rsidR="0067393F" w:rsidRDefault="0067393F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rugged design for high mobility vehicle application; </w:t>
      </w:r>
    </w:p>
    <w:p w:rsidR="0067393F" w:rsidRDefault="0067393F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e) </w:t>
      </w:r>
      <w:r w:rsidR="001532DE">
        <w:rPr>
          <w:sz w:val="28"/>
          <w:szCs w:val="28"/>
          <w:lang w:val="en-US"/>
        </w:rPr>
        <w:t>Windows based data acquisition and processing software providing output in graphic and numerical format;</w:t>
      </w:r>
    </w:p>
    <w:p w:rsidR="001532DE" w:rsidRDefault="001532DE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f) touch-screen interface for operator controls;</w:t>
      </w:r>
    </w:p>
    <w:p w:rsidR="001532DE" w:rsidRDefault="001532DE" w:rsidP="0067393F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g) GPS compatible. </w:t>
      </w:r>
    </w:p>
    <w:p w:rsidR="0037690A" w:rsidRDefault="0037690A" w:rsidP="0037690A">
      <w:pPr>
        <w:ind w:firstLine="720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1ED78D4" wp14:editId="2E4130DD">
            <wp:extent cx="5302885" cy="5541645"/>
            <wp:effectExtent l="0" t="0" r="0" b="1905"/>
            <wp:docPr id="1" name="Рисунок 1" descr="C:\Users\Святослав\AppData\Local\Microsoft\Windows\INetCache\Content.Word\IMG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вятослав\AppData\Local\Microsoft\Windows\INetCache\Content.Word\IMG_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554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90A" w:rsidSect="00DA1409">
      <w:pgSz w:w="11906" w:h="16838"/>
      <w:pgMar w:top="1170" w:right="1196" w:bottom="85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9A1"/>
    <w:multiLevelType w:val="multilevel"/>
    <w:tmpl w:val="15D6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23552"/>
    <w:multiLevelType w:val="multilevel"/>
    <w:tmpl w:val="ACA0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35"/>
    <w:rsid w:val="000E0C65"/>
    <w:rsid w:val="001532DE"/>
    <w:rsid w:val="001E5F9E"/>
    <w:rsid w:val="00200C13"/>
    <w:rsid w:val="003279CF"/>
    <w:rsid w:val="0037690A"/>
    <w:rsid w:val="00390235"/>
    <w:rsid w:val="00424A9F"/>
    <w:rsid w:val="0067393F"/>
    <w:rsid w:val="007F32E7"/>
    <w:rsid w:val="00BC1458"/>
    <w:rsid w:val="00DA1409"/>
    <w:rsid w:val="00DF3785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04EE-384C-4392-B32D-69D84907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902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">
    <w:name w:val="big"/>
    <w:basedOn w:val="Normal"/>
    <w:rsid w:val="0039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902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7393F"/>
    <w:pPr>
      <w:ind w:left="720"/>
      <w:contextualSpacing/>
    </w:pPr>
  </w:style>
  <w:style w:type="table" w:styleId="TableGrid">
    <w:name w:val="Table Grid"/>
    <w:basedOn w:val="TableNormal"/>
    <w:uiPriority w:val="39"/>
    <w:rsid w:val="0037690A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2</cp:revision>
  <dcterms:created xsi:type="dcterms:W3CDTF">2022-04-14T10:37:00Z</dcterms:created>
  <dcterms:modified xsi:type="dcterms:W3CDTF">2022-04-14T10:37:00Z</dcterms:modified>
</cp:coreProperties>
</file>